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2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2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24"/>
        </w:rPr>
        <w:t>物业租赁竞租标书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eastAsia" w:ascii="仿宋_GB2312" w:hAnsi="宋体" w:eastAsia="仿宋_GB2312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1606" w:hanging="1606" w:hangingChars="500"/>
        <w:textAlignment w:val="auto"/>
        <w:rPr>
          <w:rFonts w:hint="eastAsia" w:ascii="仿宋_GB2312" w:hAnsi="宋体" w:eastAsia="仿宋_GB2312"/>
          <w:sz w:val="32"/>
          <w:szCs w:val="24"/>
          <w:lang w:val="en-US" w:eastAsia="zh-CN"/>
        </w:rPr>
      </w:pPr>
      <w:r>
        <w:rPr>
          <w:rFonts w:hint="eastAsia" w:ascii="仿宋_GB2312" w:hAnsi="宋体" w:eastAsia="仿宋_GB2312"/>
          <w:b/>
          <w:sz w:val="32"/>
          <w:szCs w:val="24"/>
        </w:rPr>
        <w:t>物业地址：</w:t>
      </w:r>
      <w:r>
        <w:rPr>
          <w:rFonts w:hint="eastAsia" w:ascii="仿宋_GB2312" w:hAnsi="宋体" w:eastAsia="仿宋_GB2312"/>
          <w:sz w:val="32"/>
          <w:szCs w:val="24"/>
        </w:rPr>
        <w:t>黄埔区长洲岛挞洲围3号物业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eastAsia" w:ascii="仿宋_GB2312" w:hAnsi="宋体" w:eastAsia="仿宋_GB2312"/>
          <w:b/>
          <w:sz w:val="32"/>
          <w:szCs w:val="24"/>
        </w:rPr>
        <w:t>竞租物业：</w:t>
      </w:r>
      <w:r>
        <w:rPr>
          <w:rFonts w:hint="eastAsia" w:ascii="仿宋_GB2312" w:hAnsi="宋体" w:eastAsia="仿宋_GB2312"/>
          <w:sz w:val="32"/>
          <w:szCs w:val="24"/>
          <w:lang w:val="en-US" w:eastAsia="zh-CN"/>
        </w:rPr>
        <w:t>一</w:t>
      </w:r>
      <w:r>
        <w:rPr>
          <w:rFonts w:hint="eastAsia" w:ascii="仿宋_GB2312" w:hAnsi="宋体" w:eastAsia="仿宋_GB2312"/>
          <w:sz w:val="32"/>
          <w:szCs w:val="24"/>
        </w:rPr>
        <w:t>楼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101室，办公室109</w:t>
      </w:r>
      <w:r>
        <w:rPr>
          <w:rFonts w:hint="eastAsia" w:ascii="仿宋_GB2312" w:hAnsi="仿宋_GB2312" w:eastAsia="仿宋_GB2312" w:cs="仿宋_GB2312"/>
          <w:sz w:val="32"/>
          <w:szCs w:val="32"/>
        </w:rPr>
        <w:t>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仓库30</w:t>
      </w:r>
      <w:r>
        <w:rPr>
          <w:rFonts w:hint="eastAsia" w:ascii="仿宋_GB2312" w:hAnsi="仿宋_GB2312" w:eastAsia="仿宋_GB2312" w:cs="仿宋_GB2312"/>
          <w:sz w:val="32"/>
          <w:szCs w:val="32"/>
        </w:rPr>
        <w:t>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-733" w:rightChars="-349"/>
        <w:textAlignment w:val="auto"/>
        <w:rPr>
          <w:rFonts w:hint="eastAsia" w:ascii="仿宋_GB2312" w:hAnsi="宋体" w:eastAsia="仿宋_GB2312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-733" w:rightChars="-349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eastAsia" w:ascii="仿宋_GB2312" w:hAnsi="宋体" w:eastAsia="仿宋_GB2312"/>
          <w:sz w:val="32"/>
          <w:szCs w:val="24"/>
        </w:rPr>
        <w:t>月租金：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办公室</w:t>
      </w:r>
      <w:r>
        <w:rPr>
          <w:rFonts w:hint="eastAsia" w:ascii="仿宋_GB2312" w:hAnsi="宋体" w:eastAsia="仿宋_GB2312"/>
          <w:sz w:val="32"/>
          <w:szCs w:val="24"/>
        </w:rPr>
        <w:t>月租金单价</w:t>
      </w:r>
      <w:r>
        <w:rPr>
          <w:rFonts w:hint="eastAsia" w:ascii="仿宋_GB2312" w:hAnsi="宋体" w:eastAsia="仿宋_GB2312"/>
          <w:sz w:val="32"/>
          <w:szCs w:val="24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24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24"/>
        </w:rPr>
        <w:t>元/ M</w:t>
      </w:r>
      <w:r>
        <w:rPr>
          <w:rFonts w:hint="eastAsia" w:ascii="仿宋_GB2312" w:hAnsi="宋体" w:eastAsia="仿宋_GB2312"/>
          <w:sz w:val="32"/>
          <w:szCs w:val="24"/>
          <w:vertAlign w:val="superscript"/>
        </w:rPr>
        <w:t>2</w:t>
      </w:r>
      <w:r>
        <w:rPr>
          <w:rFonts w:hint="eastAsia" w:ascii="仿宋_GB2312" w:hAnsi="宋体" w:eastAsia="仿宋_GB2312"/>
          <w:sz w:val="32"/>
          <w:szCs w:val="24"/>
        </w:rPr>
        <w:t>·月，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仓库</w:t>
      </w:r>
      <w:r>
        <w:rPr>
          <w:rFonts w:hint="eastAsia" w:ascii="仿宋_GB2312" w:hAnsi="宋体" w:eastAsia="仿宋_GB2312"/>
          <w:sz w:val="32"/>
          <w:szCs w:val="24"/>
        </w:rPr>
        <w:t>月租金单价</w:t>
      </w:r>
      <w:r>
        <w:rPr>
          <w:rFonts w:hint="eastAsia" w:ascii="仿宋_GB2312" w:hAnsi="宋体" w:eastAsia="仿宋_GB2312"/>
          <w:sz w:val="32"/>
          <w:szCs w:val="24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24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24"/>
        </w:rPr>
        <w:t>元/ M</w:t>
      </w:r>
      <w:r>
        <w:rPr>
          <w:rFonts w:hint="eastAsia" w:ascii="仿宋_GB2312" w:hAnsi="宋体" w:eastAsia="仿宋_GB2312"/>
          <w:sz w:val="32"/>
          <w:szCs w:val="24"/>
          <w:vertAlign w:val="superscript"/>
        </w:rPr>
        <w:t>2</w:t>
      </w:r>
      <w:r>
        <w:rPr>
          <w:rFonts w:hint="eastAsia" w:ascii="仿宋_GB2312" w:hAnsi="宋体" w:eastAsia="仿宋_GB2312"/>
          <w:sz w:val="32"/>
          <w:szCs w:val="24"/>
        </w:rPr>
        <w:t>·月。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eastAsia" w:ascii="仿宋_GB2312" w:hAnsi="宋体" w:eastAsia="仿宋_GB2312"/>
          <w:sz w:val="32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eastAsia" w:ascii="仿宋_GB2312" w:hAnsi="宋体" w:eastAsia="仿宋_GB2312"/>
          <w:sz w:val="32"/>
          <w:szCs w:val="24"/>
        </w:rPr>
        <w:t xml:space="preserve">竞租单位（盖章）：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eastAsia" w:ascii="仿宋_GB2312" w:hAnsi="宋体" w:eastAsia="仿宋_GB2312"/>
          <w:sz w:val="32"/>
          <w:szCs w:val="24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eastAsia" w:ascii="仿宋_GB2312" w:hAnsi="宋体" w:eastAsia="仿宋_GB2312"/>
          <w:sz w:val="32"/>
          <w:szCs w:val="24"/>
        </w:rPr>
        <w:t>法定代表人签名：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3360" w:firstLineChars="1050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eastAsia" w:ascii="仿宋_GB2312" w:hAnsi="宋体" w:eastAsia="仿宋_GB2312"/>
          <w:sz w:val="32"/>
          <w:szCs w:val="24"/>
        </w:rPr>
        <w:t>日期：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00" w:firstLineChars="200"/>
        <w:textAlignment w:val="auto"/>
        <w:rPr>
          <w:rFonts w:hint="eastAsia" w:ascii="仿宋_GB2312" w:hAnsi="宋体" w:eastAsia="仿宋_GB2312"/>
          <w:sz w:val="30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00" w:firstLineChars="200"/>
        <w:textAlignment w:val="auto"/>
        <w:rPr>
          <w:rFonts w:hint="eastAsia" w:ascii="仿宋_GB2312" w:hAnsi="宋体" w:eastAsia="仿宋_GB2312"/>
          <w:sz w:val="30"/>
          <w:szCs w:val="24"/>
        </w:rPr>
      </w:pPr>
      <w:r>
        <w:rPr>
          <w:rFonts w:hint="eastAsia" w:ascii="仿宋_GB2312" w:hAnsi="宋体" w:eastAsia="仿宋_GB2312"/>
          <w:sz w:val="30"/>
          <w:szCs w:val="24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00" w:firstLineChars="200"/>
        <w:textAlignment w:val="auto"/>
        <w:rPr>
          <w:rFonts w:hint="eastAsia" w:ascii="仿宋_GB2312" w:hAnsi="宋体" w:eastAsia="仿宋_GB2312"/>
          <w:sz w:val="30"/>
          <w:szCs w:val="24"/>
        </w:rPr>
      </w:pPr>
      <w:r>
        <w:rPr>
          <w:rFonts w:hint="eastAsia" w:ascii="仿宋_GB2312" w:hAnsi="宋体" w:eastAsia="仿宋_GB2312"/>
          <w:sz w:val="30"/>
          <w:szCs w:val="24"/>
        </w:rPr>
        <w:t>1、月租金单价不得低于招租单位确定的底价，</w:t>
      </w:r>
      <w:r>
        <w:rPr>
          <w:rFonts w:hint="eastAsia" w:ascii="仿宋_GB2312" w:hAnsi="宋体" w:eastAsia="仿宋_GB2312"/>
          <w:sz w:val="30"/>
          <w:szCs w:val="24"/>
          <w:u w:val="single"/>
        </w:rPr>
        <w:t>并且标书中的报价及内容不得涂改，</w:t>
      </w:r>
      <w:r>
        <w:rPr>
          <w:rFonts w:hint="eastAsia" w:ascii="仿宋_GB2312" w:hAnsi="宋体" w:eastAsia="仿宋_GB2312"/>
          <w:sz w:val="30"/>
          <w:szCs w:val="24"/>
        </w:rPr>
        <w:t>否则，视为无效标书。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00" w:firstLineChars="200"/>
        <w:textAlignment w:val="auto"/>
        <w:rPr>
          <w:rFonts w:hint="eastAsia" w:ascii="仿宋_GB2312" w:hAnsi="宋体" w:eastAsia="仿宋_GB2312"/>
          <w:sz w:val="30"/>
          <w:szCs w:val="24"/>
        </w:rPr>
      </w:pPr>
      <w:r>
        <w:rPr>
          <w:rFonts w:hint="eastAsia" w:ascii="仿宋_GB2312" w:hAnsi="宋体" w:eastAsia="仿宋_GB2312"/>
          <w:sz w:val="30"/>
          <w:szCs w:val="24"/>
        </w:rPr>
        <w:t>2、参加竞租的公司名称必须与报名的一致，否则视为无效标书。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00" w:firstLineChars="200"/>
        <w:textAlignment w:val="auto"/>
        <w:rPr>
          <w:rFonts w:hint="eastAsia" w:ascii="仿宋_GB2312" w:hAnsi="宋体" w:eastAsia="仿宋_GB2312"/>
          <w:sz w:val="30"/>
          <w:szCs w:val="24"/>
        </w:rPr>
      </w:pPr>
      <w:r>
        <w:rPr>
          <w:rFonts w:hint="eastAsia" w:ascii="仿宋_GB2312" w:hAnsi="宋体" w:eastAsia="仿宋_GB2312"/>
          <w:sz w:val="30"/>
          <w:szCs w:val="24"/>
        </w:rPr>
        <w:t>3、以公司名义报名的，标书必须加盖公司公章，并由法定代表人签名，否则视为无效标书；委托他人竞租的，须有法人签署和盖公章的委托书及受托人身份证原件。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050776A-D086-4964-B3D1-EF17CD92411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9FBB147-28E3-4CC4-A373-916203A753BB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EA99DFF1-FB06-4500-A19A-B6A5FBE7C880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3MmYwMmI2ZGI2YWRkODQ0ZDZmMTFkODczMDViOGMifQ=="/>
  </w:docVars>
  <w:rsids>
    <w:rsidRoot w:val="00172A27"/>
    <w:rsid w:val="07011F9B"/>
    <w:rsid w:val="21BD7162"/>
    <w:rsid w:val="284B61B6"/>
    <w:rsid w:val="2BC750ED"/>
    <w:rsid w:val="32D305D1"/>
    <w:rsid w:val="36573B70"/>
    <w:rsid w:val="36E92171"/>
    <w:rsid w:val="401767A1"/>
    <w:rsid w:val="478C0935"/>
    <w:rsid w:val="570A3D11"/>
    <w:rsid w:val="729F21AE"/>
    <w:rsid w:val="72AA5254"/>
    <w:rsid w:val="771560BE"/>
    <w:rsid w:val="7D231869"/>
    <w:rsid w:val="7F5B2B24"/>
    <w:rsid w:val="7F85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nhideWhenUsed/>
    <w:qFormat/>
    <w:uiPriority w:val="0"/>
    <w:pPr>
      <w:widowControl w:val="0"/>
      <w:spacing w:beforeLines="0" w:afterLines="0"/>
      <w:jc w:val="both"/>
    </w:pPr>
    <w:rPr>
      <w:rFonts w:hint="default"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285</Characters>
  <Lines>0</Lines>
  <Paragraphs>0</Paragraphs>
  <TotalTime>2</TotalTime>
  <ScaleCrop>false</ScaleCrop>
  <LinksUpToDate>false</LinksUpToDate>
  <CharactersWithSpaces>328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2022-11-08T09:36:00Z</dcterms:created>
  <dc:creator>魏喂喂</dc:creator>
  <cp:lastModifiedBy>wx志</cp:lastModifiedBy>
  <cp:lastPrinted>2023-03-31T02:52:00Z</cp:lastPrinted>
  <dcterms:modified xsi:type="dcterms:W3CDTF">2024-03-04T11:03:56Z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539D3CCB71C64A2D989D18EEBBA84F0F</vt:lpwstr>
  </property>
</Properties>
</file>